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CN-0723 · Arbitration</w:t>
      </w:r>
    </w:p>
    <w:p>
      <w:pPr>
        <w:pStyle w:val="Title"/>
      </w:pPr>
      <w:r>
        <w:t xml:space="preserve">Appealable Orders in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short list of orders from which an appeal lies, and the bar on any second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https://fpr.iura.in/concepts/appealable-orders-in-arbitration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