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CN-0176 · Evidence</w:t>
      </w:r>
    </w:p>
    <w:p>
      <w:pPr>
        <w:pStyle w:val="Title"/>
      </w:pPr>
      <w:r>
        <w:t xml:space="preserve">Public Document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documents are public, how they are proved by certified copies, and the presumptions attached to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74–78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https://fpr.iura.in/concepts/public-document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