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CN-0688 · IP</w:t>
      </w:r>
    </w:p>
    <w:p>
      <w:pPr>
        <w:pStyle w:val="Title"/>
      </w:pPr>
      <w:r>
        <w:t xml:space="preserve">Specification and Claims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that describes an invention and marks out the monopoly claimed, and the duty to disclose the best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https://fpr.iura.in/concepts/specification-and-claims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